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15" w:rsidRPr="000E4515" w:rsidRDefault="000E4515" w:rsidP="000E451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E4515">
        <w:rPr>
          <w:rFonts w:ascii="標楷體" w:eastAsia="標楷體" w:hAnsi="標楷體" w:hint="eastAsia"/>
          <w:b/>
          <w:sz w:val="36"/>
          <w:szCs w:val="36"/>
        </w:rPr>
        <w:t>1</w:t>
      </w:r>
      <w:r w:rsidRPr="000E4515">
        <w:rPr>
          <w:rFonts w:ascii="標楷體" w:eastAsia="標楷體" w:hAnsi="標楷體"/>
          <w:b/>
          <w:sz w:val="36"/>
          <w:szCs w:val="36"/>
        </w:rPr>
        <w:t>11</w:t>
      </w:r>
      <w:r w:rsidRPr="000E4515">
        <w:rPr>
          <w:rFonts w:ascii="標楷體" w:eastAsia="標楷體" w:hAnsi="標楷體" w:hint="eastAsia"/>
          <w:b/>
          <w:sz w:val="36"/>
          <w:szCs w:val="36"/>
        </w:rPr>
        <w:t>學年度尚智校區交通車分車表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上學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第一車（7:00）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35人：701、703、711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第二車、第三車（7:10）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36人：702、708、713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35人：704、705、706、710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第四車（7:20）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35人：707、709、712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放學</w:t>
      </w:r>
      <w:bookmarkStart w:id="0" w:name="_GoBack"/>
      <w:bookmarkEnd w:id="0"/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第一車（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E4515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15</w:t>
      </w:r>
      <w:r w:rsidRPr="000E451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第8節（5：10）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36人：710、711、712、713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第二車、第三車（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E4515">
        <w:rPr>
          <w:rFonts w:ascii="標楷體" w:eastAsia="標楷體" w:hAnsi="標楷體" w:hint="eastAsia"/>
          <w:sz w:val="28"/>
          <w:szCs w:val="28"/>
        </w:rPr>
        <w:t>:2</w:t>
      </w:r>
      <w:r>
        <w:rPr>
          <w:rFonts w:ascii="標楷體" w:eastAsia="標楷體" w:hAnsi="標楷體"/>
          <w:sz w:val="28"/>
          <w:szCs w:val="28"/>
        </w:rPr>
        <w:t>0</w:t>
      </w:r>
      <w:r w:rsidRPr="000E451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第8節（5：20）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36人：702、704、705、706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36人：707、708、709</w:t>
      </w:r>
    </w:p>
    <w:p w:rsidR="000E4515" w:rsidRPr="000E4515" w:rsidRDefault="000E4515" w:rsidP="000E4515">
      <w:pPr>
        <w:rPr>
          <w:rFonts w:ascii="標楷體" w:eastAsia="標楷體" w:hAnsi="標楷體" w:hint="eastAsia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第四車（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E4515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25</w:t>
      </w:r>
      <w:r w:rsidRPr="000E4515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第8節（5：30）</w:t>
      </w:r>
    </w:p>
    <w:p w:rsidR="00140758" w:rsidRPr="000E4515" w:rsidRDefault="000E4515" w:rsidP="000E4515">
      <w:pPr>
        <w:rPr>
          <w:rFonts w:ascii="標楷體" w:eastAsia="標楷體" w:hAnsi="標楷體"/>
          <w:sz w:val="28"/>
          <w:szCs w:val="28"/>
        </w:rPr>
      </w:pPr>
      <w:r w:rsidRPr="000E4515">
        <w:rPr>
          <w:rFonts w:ascii="標楷體" w:eastAsia="標楷體" w:hAnsi="標楷體" w:hint="eastAsia"/>
          <w:sz w:val="28"/>
          <w:szCs w:val="28"/>
        </w:rPr>
        <w:t>36人：資14人、701、703</w:t>
      </w:r>
    </w:p>
    <w:sectPr w:rsidR="00140758" w:rsidRPr="000E45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15"/>
    <w:rsid w:val="000E4515"/>
    <w:rsid w:val="001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5ADB"/>
  <w15:chartTrackingRefBased/>
  <w15:docId w15:val="{6053AC7B-9523-40C5-8D25-42EB032D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mcjh</dc:creator>
  <cp:keywords/>
  <dc:description/>
  <cp:lastModifiedBy>mcjh</cp:lastModifiedBy>
  <cp:revision>1</cp:revision>
  <dcterms:created xsi:type="dcterms:W3CDTF">2022-08-28T23:48:00Z</dcterms:created>
  <dcterms:modified xsi:type="dcterms:W3CDTF">2022-08-28T23:52:00Z</dcterms:modified>
</cp:coreProperties>
</file>